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98" w:rsidRDefault="00DF2885">
      <w:pPr>
        <w:rPr>
          <w:rFonts w:ascii="Times New Roman" w:hAnsi="Times New Roman" w:cs="Times New Roman"/>
          <w:sz w:val="24"/>
          <w:szCs w:val="24"/>
        </w:rPr>
      </w:pPr>
      <w:r w:rsidRPr="00DF2885">
        <w:rPr>
          <w:rFonts w:ascii="Times New Roman" w:hAnsi="Times New Roman" w:cs="Times New Roman"/>
          <w:b/>
          <w:sz w:val="24"/>
          <w:szCs w:val="24"/>
        </w:rPr>
        <w:t>Conversations from the World of Allergy</w:t>
      </w:r>
      <w:r w:rsidRPr="00DF2885">
        <w:rPr>
          <w:rFonts w:ascii="Times New Roman" w:hAnsi="Times New Roman" w:cs="Times New Roman"/>
          <w:b/>
          <w:sz w:val="24"/>
          <w:szCs w:val="24"/>
        </w:rPr>
        <w:br/>
      </w:r>
      <w:r w:rsidRPr="00C46529">
        <w:rPr>
          <w:rFonts w:ascii="Times New Roman" w:hAnsi="Times New Roman" w:cs="Times New Roman"/>
          <w:sz w:val="24"/>
          <w:szCs w:val="24"/>
        </w:rPr>
        <w:t xml:space="preserve">Episode 10: </w:t>
      </w:r>
      <w:r w:rsidR="002F5E53" w:rsidRPr="002F5E53">
        <w:rPr>
          <w:rFonts w:ascii="Times New Roman" w:hAnsi="Times New Roman" w:cs="Times New Roman"/>
          <w:sz w:val="24"/>
          <w:szCs w:val="24"/>
        </w:rPr>
        <w:t>Marijuana, Asthma and Allergies </w:t>
      </w:r>
    </w:p>
    <w:p w:rsidR="00F30448" w:rsidRPr="00C46529" w:rsidRDefault="00F304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References of Note: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Colorado Department of Public Health and Environment. Scientific literature review of marijuana-related health effects. </w:t>
      </w:r>
      <w:hyperlink r:id="rId5" w:history="1">
        <w:r w:rsidRPr="007B3EA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https://www.colorado.gov/pacific/cdphe/marijuana-health-report</w:t>
        </w:r>
      </w:hyperlink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Update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Accessed January 15, 2019</w:t>
      </w:r>
    </w:p>
    <w:p w:rsidR="007B3EA9" w:rsidRPr="007B3EA9" w:rsidRDefault="007B3EA9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Major resource towards understanding the literature on Cannabis effects on human health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Decuyper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 Van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Gasse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AL, Cop N, et al. Cannabis sativa allergy: looking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fog.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Allergy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2017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;72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(2): 201-206. DOI: 10.1111/all.13043</w:t>
      </w:r>
    </w:p>
    <w:p w:rsidR="007B3EA9" w:rsidRDefault="007B3EA9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Review of component resolved diagnosis approach for Cannabis allergy and cross reactivity.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Kagen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SL,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Kurup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VP,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Sohnle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PG, Fink JN. Marijuana smoking and fungal sensitization.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 Allergy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Clin</w:t>
      </w:r>
      <w:proofErr w:type="spellEnd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1983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;71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(4):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389-393.</w:t>
      </w:r>
    </w:p>
    <w:p w:rsidR="007B3EA9" w:rsidRDefault="007B3EA9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Mold contamination of marijuana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Nayak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AP, Green BJ,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Sussman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G, et al. Characterization of Cannabis sativa allergens.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 Allergy Asthma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2013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;111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(1):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32-37.e4. DOI: 10.1016/j.anai.2013.04.018</w:t>
      </w:r>
    </w:p>
    <w:p w:rsidR="007B3EA9" w:rsidRPr="007B3EA9" w:rsidRDefault="007B3EA9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Detailed report on potential allergens of Cannabis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98" w:rsidRPr="007B3EA9" w:rsidRDefault="00332998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Ocampo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TL, Rans TS. Cannabis sativa: the unconventional “weed” allergen.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</w:t>
      </w:r>
    </w:p>
    <w:p w:rsidR="00332998" w:rsidRPr="007B3EA9" w:rsidRDefault="00332998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Allergy Asthma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2015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;114</w:t>
      </w:r>
      <w:proofErr w:type="gramEnd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187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192.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DOI: 10.1016/j.anai.2015.01.004</w:t>
      </w:r>
    </w:p>
    <w:p w:rsidR="00332998" w:rsidRDefault="00332998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Review of the literature on Cannabis allergies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Silvers WS. A Colorado allergist’s experience with marijuana legalization.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</w:t>
      </w:r>
    </w:p>
    <w:p w:rsidR="007B3EA9" w:rsidRPr="007B3EA9" w:rsidRDefault="007B3EA9" w:rsidP="007B3EA9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Allergy Asthma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2016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;116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(2):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175-177. DOI: 10.1016/j.anai.2015.11.014</w:t>
      </w:r>
    </w:p>
    <w:p w:rsidR="007B3EA9" w:rsidRDefault="007B3EA9" w:rsidP="007B3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Detailed clinical insights into manifestation of Cannabis hypersensitivity</w:t>
      </w:r>
    </w:p>
    <w:p w:rsidR="007B3EA9" w:rsidRPr="007B3EA9" w:rsidRDefault="007B3EA9" w:rsidP="007B3EA9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Silvers WS, Bernard T. Spectrum and prevalence of reactions to marijuana in a Colorado allergy practice.  </w:t>
      </w:r>
      <w:r w:rsidRPr="007B3E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Ann Allergy Asthma </w:t>
      </w:r>
      <w:proofErr w:type="spellStart"/>
      <w:r w:rsidRPr="007B3E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="00F62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proofErr w:type="gramStart"/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;119</w:t>
      </w:r>
      <w:proofErr w:type="gramEnd"/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570-71.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DOI: 10.1016/j.anai.2017.10.028</w:t>
      </w:r>
    </w:p>
    <w:p w:rsidR="007B3EA9" w:rsidRPr="007B3EA9" w:rsidRDefault="007B3EA9" w:rsidP="007B3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Marijuana use and symptoms survey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98" w:rsidRPr="007B3EA9" w:rsidRDefault="00332998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Stokes JR,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Hartel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Ford LB, </w:t>
      </w:r>
      <w:proofErr w:type="spellStart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Casale</w:t>
      </w:r>
      <w:proofErr w:type="spellEnd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TB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Cannabis (hemp) positive skin tests and</w:t>
      </w:r>
    </w:p>
    <w:p w:rsidR="00332998" w:rsidRPr="007B3EA9" w:rsidRDefault="00332998" w:rsidP="007B3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respiratory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symptoms.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 Allergy Asthma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2000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;85</w:t>
      </w:r>
      <w:proofErr w:type="gramEnd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238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240.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E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DOI: 10.1016/S1081-1206(10)62473-8</w:t>
      </w:r>
    </w:p>
    <w:p w:rsidR="00332998" w:rsidRDefault="00332998" w:rsidP="007B3E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Cannabis pollination rates, skin prick testing and correlation with respiratory symptoms</w:t>
      </w:r>
    </w:p>
    <w:p w:rsidR="007B3EA9" w:rsidRPr="007B3EA9" w:rsidRDefault="007B3EA9" w:rsidP="007B3E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EA9" w:rsidRPr="007B3EA9" w:rsidRDefault="007B3EA9" w:rsidP="007B3EA9">
      <w:pPr>
        <w:widowControl w:val="0"/>
        <w:tabs>
          <w:tab w:val="left" w:pos="-1710"/>
        </w:tabs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Tashkin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DP. Effects of marijuana smoking on the lung.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 Am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Thorac</w:t>
      </w:r>
      <w:proofErr w:type="spellEnd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Soc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2013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;10</w:t>
      </w:r>
      <w:proofErr w:type="gram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(3):</w:t>
      </w:r>
      <w:r w:rsidR="00F6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239-247. </w:t>
      </w:r>
      <w:r w:rsidR="00F62486">
        <w:rPr>
          <w:rFonts w:ascii="Times New Roman" w:hAnsi="Times New Roman" w:cs="Times New Roman"/>
          <w:color w:val="000000" w:themeColor="text1"/>
          <w:sz w:val="24"/>
          <w:szCs w:val="24"/>
        </w:rPr>
        <w:t>DOI: 10.1513/AnnalsATS.201212-127FR</w:t>
      </w:r>
    </w:p>
    <w:p w:rsidR="007B3EA9" w:rsidRPr="007B3EA9" w:rsidRDefault="007B3EA9" w:rsidP="007B3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Detailed assessment of effects of marijuana smoking on human lungs</w:t>
      </w:r>
    </w:p>
    <w:p w:rsidR="007B3EA9" w:rsidRPr="007B3EA9" w:rsidRDefault="007B3EA9" w:rsidP="007B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98" w:rsidRPr="007B3EA9" w:rsidRDefault="00332998" w:rsidP="007B3EA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Tessmer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Berlin N, </w:t>
      </w:r>
      <w:proofErr w:type="spell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Sussman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G, 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Leader N, Chung EC, </w:t>
      </w:r>
      <w:proofErr w:type="spellStart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Beezhold</w:t>
      </w:r>
      <w:proofErr w:type="spellEnd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Hypersensitivity reactions to marijuana.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 Allergy Asthma </w:t>
      </w:r>
      <w:proofErr w:type="spellStart"/>
      <w:r w:rsidRPr="007B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Immunol</w:t>
      </w:r>
      <w:proofErr w:type="spellEnd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. 2012</w:t>
      </w:r>
      <w:proofErr w:type="gramStart"/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;108</w:t>
      </w:r>
      <w:proofErr w:type="gramEnd"/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282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284.</w:t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A49B7" w:rsidRPr="007B3EA9">
        <w:rPr>
          <w:rFonts w:ascii="Times New Roman" w:hAnsi="Times New Roman" w:cs="Times New Roman"/>
          <w:color w:val="000000" w:themeColor="text1"/>
          <w:sz w:val="24"/>
          <w:szCs w:val="24"/>
        </w:rPr>
        <w:t>DOI: 10.1016/j.anai.2012.01.008</w:t>
      </w:r>
    </w:p>
    <w:p w:rsidR="00332998" w:rsidRPr="00F30448" w:rsidRDefault="00332998" w:rsidP="00C867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48">
        <w:rPr>
          <w:rFonts w:ascii="Times New Roman" w:hAnsi="Times New Roman" w:cs="Times New Roman"/>
          <w:color w:val="000000" w:themeColor="text1"/>
          <w:sz w:val="24"/>
          <w:szCs w:val="24"/>
        </w:rPr>
        <w:t>Cannabis hypersensitivities from recreational use</w:t>
      </w:r>
      <w:bookmarkStart w:id="0" w:name="_GoBack"/>
      <w:bookmarkEnd w:id="0"/>
    </w:p>
    <w:sectPr w:rsidR="00332998" w:rsidRPr="00F30448" w:rsidSect="00F304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5CBC"/>
    <w:multiLevelType w:val="hybridMultilevel"/>
    <w:tmpl w:val="D8BA0C36"/>
    <w:lvl w:ilvl="0" w:tplc="370E6B6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42891"/>
    <w:multiLevelType w:val="hybridMultilevel"/>
    <w:tmpl w:val="04E2A74C"/>
    <w:lvl w:ilvl="0" w:tplc="B6E036B8">
      <w:start w:val="1"/>
      <w:numFmt w:val="decimal"/>
      <w:lvlText w:val="%1."/>
      <w:lvlJc w:val="left"/>
      <w:pPr>
        <w:ind w:left="720" w:hanging="360"/>
      </w:pPr>
      <w:rPr>
        <w:rFonts w:ascii="AdvOT863180fb" w:hAnsi="AdvOT863180fb" w:cs="AdvOT863180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98"/>
    <w:rsid w:val="001F0F05"/>
    <w:rsid w:val="002F5E53"/>
    <w:rsid w:val="00332998"/>
    <w:rsid w:val="003A49B7"/>
    <w:rsid w:val="006E29AF"/>
    <w:rsid w:val="007B3EA9"/>
    <w:rsid w:val="00B06BAF"/>
    <w:rsid w:val="00B370EA"/>
    <w:rsid w:val="00C46529"/>
    <w:rsid w:val="00DF2885"/>
    <w:rsid w:val="00F30448"/>
    <w:rsid w:val="00F60BAE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5D79D-A437-4FA5-846E-E4F3BA1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98"/>
    <w:pPr>
      <w:spacing w:after="200" w:line="276" w:lineRule="auto"/>
      <w:ind w:left="720"/>
      <w:contextualSpacing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33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.gov/pacific/cdphe/marijuana-health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Price</dc:creator>
  <cp:keywords/>
  <dc:description/>
  <cp:lastModifiedBy>Ellen Price</cp:lastModifiedBy>
  <cp:revision>3</cp:revision>
  <dcterms:created xsi:type="dcterms:W3CDTF">2019-07-11T15:04:00Z</dcterms:created>
  <dcterms:modified xsi:type="dcterms:W3CDTF">2019-07-11T15:05:00Z</dcterms:modified>
</cp:coreProperties>
</file>