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7DB6" w14:textId="13746DFB" w:rsidR="00BD4817" w:rsidRDefault="00D9389A" w:rsidP="00DA2B7B">
      <w:r>
        <w:t xml:space="preserve">Penicillin </w:t>
      </w:r>
      <w:r w:rsidR="00642281">
        <w:t>A</w:t>
      </w:r>
      <w:r>
        <w:t xml:space="preserve">llergy in a Pandemic on National Penicillin Allergy Day: A Call for </w:t>
      </w:r>
      <w:proofErr w:type="spellStart"/>
      <w:r>
        <w:t>Delabeling</w:t>
      </w:r>
      <w:proofErr w:type="spellEnd"/>
    </w:p>
    <w:p w14:paraId="2377813E" w14:textId="543EC7D4" w:rsidR="008A3518" w:rsidRDefault="00400C78" w:rsidP="00DA2B7B">
      <w:r>
        <w:t>The current pandemic has</w:t>
      </w:r>
      <w:r w:rsidR="00A50E7A">
        <w:t xml:space="preserve"> challenged</w:t>
      </w:r>
      <w:r w:rsidR="008A3518">
        <w:t xml:space="preserve"> our healthcare </w:t>
      </w:r>
      <w:r w:rsidR="005B4BCC">
        <w:t xml:space="preserve">systems </w:t>
      </w:r>
      <w:r w:rsidR="008A3518">
        <w:t xml:space="preserve">in ways never </w:t>
      </w:r>
      <w:r w:rsidR="00254D27">
        <w:t>imagined</w:t>
      </w:r>
      <w:r w:rsidR="005B4BCC">
        <w:t xml:space="preserve"> and</w:t>
      </w:r>
      <w:r w:rsidR="008A3518">
        <w:t xml:space="preserve"> required </w:t>
      </w:r>
      <w:r w:rsidR="00254D27">
        <w:t>all of us</w:t>
      </w:r>
      <w:r w:rsidR="00A50E7A">
        <w:t xml:space="preserve"> to go beyon</w:t>
      </w:r>
      <w:r>
        <w:t xml:space="preserve">d the call of usual duty and </w:t>
      </w:r>
      <w:r w:rsidR="008A3518">
        <w:t xml:space="preserve">make individual sacrifices </w:t>
      </w:r>
      <w:r w:rsidR="00A50E7A">
        <w:t>for collective gain</w:t>
      </w:r>
      <w:r w:rsidR="008A3518">
        <w:t xml:space="preserve">. As we reflect on each of our personal contributions, </w:t>
      </w:r>
      <w:r w:rsidR="005B4BCC">
        <w:t>please</w:t>
      </w:r>
      <w:r w:rsidR="008A3518">
        <w:t xml:space="preserve"> </w:t>
      </w:r>
      <w:r w:rsidR="00C55DF1">
        <w:t>consider</w:t>
      </w:r>
      <w:r w:rsidR="008A3518">
        <w:t xml:space="preserve"> </w:t>
      </w:r>
      <w:r w:rsidR="002F4A61">
        <w:t xml:space="preserve">another healthcare concern that </w:t>
      </w:r>
      <w:r w:rsidR="00A50E7A">
        <w:t>intersects with all others</w:t>
      </w:r>
      <w:r w:rsidR="00810DB2">
        <w:t>: penicillin allergy</w:t>
      </w:r>
      <w:r w:rsidR="008A3518">
        <w:t xml:space="preserve">. </w:t>
      </w:r>
      <w:r w:rsidR="00D05F35">
        <w:t xml:space="preserve">As hospitals </w:t>
      </w:r>
      <w:r w:rsidR="005B4BCC">
        <w:t>fill</w:t>
      </w:r>
      <w:r w:rsidR="00D05F35">
        <w:t xml:space="preserve"> with COVID-19 </w:t>
      </w:r>
      <w:r w:rsidR="00EF65F3">
        <w:t xml:space="preserve">patients </w:t>
      </w:r>
      <w:r w:rsidR="00D05F35">
        <w:t xml:space="preserve">and the ensuing complications such as </w:t>
      </w:r>
      <w:r w:rsidR="005B4BCC">
        <w:t>pneumonia</w:t>
      </w:r>
      <w:r w:rsidR="00A54EB0">
        <w:t>,</w:t>
      </w:r>
      <w:r w:rsidR="00D05F35">
        <w:t xml:space="preserve"> </w:t>
      </w:r>
      <w:r w:rsidR="00DA2B7B">
        <w:t xml:space="preserve">the topic </w:t>
      </w:r>
      <w:r w:rsidR="00D05F35">
        <w:t>of appropriate use of antibiotics and addressing unverified penicillin allergy labels has become even more pressing</w:t>
      </w:r>
      <w:r w:rsidR="00DA2B7B">
        <w:t xml:space="preserve">. </w:t>
      </w:r>
      <w:r w:rsidR="00D05F35">
        <w:t xml:space="preserve">The adverse </w:t>
      </w:r>
      <w:r w:rsidR="00254D27">
        <w:t xml:space="preserve">effects </w:t>
      </w:r>
      <w:r w:rsidR="00DA2B7B">
        <w:t>of a</w:t>
      </w:r>
      <w:r w:rsidR="00481CAB">
        <w:t>n unverified</w:t>
      </w:r>
      <w:r w:rsidR="00DA2B7B">
        <w:t xml:space="preserve"> penicillin allergy </w:t>
      </w:r>
      <w:r w:rsidR="00D05F35">
        <w:t>include</w:t>
      </w:r>
      <w:r w:rsidR="00A54EB0">
        <w:t xml:space="preserve"> delays in treatment, higher he</w:t>
      </w:r>
      <w:r w:rsidR="00254D27">
        <w:t>althcare utilization</w:t>
      </w:r>
      <w:r w:rsidR="004758D6">
        <w:t>/</w:t>
      </w:r>
      <w:r w:rsidR="00254D27">
        <w:t xml:space="preserve">cost, </w:t>
      </w:r>
      <w:r>
        <w:t xml:space="preserve">and risk of </w:t>
      </w:r>
      <w:r w:rsidR="005B4BCC">
        <w:t>complicating</w:t>
      </w:r>
      <w:r>
        <w:t xml:space="preserve"> infections</w:t>
      </w:r>
      <w:r w:rsidR="00DA2B7B">
        <w:t>.</w:t>
      </w:r>
      <w:r w:rsidR="005F6A11">
        <w:t xml:space="preserve"> </w:t>
      </w:r>
      <w:r>
        <w:t>Penicillin allergy evaluation</w:t>
      </w:r>
      <w:r w:rsidR="00254D27">
        <w:t xml:space="preserve"> </w:t>
      </w:r>
      <w:r w:rsidR="005B4BCC">
        <w:t>is an impactful way to</w:t>
      </w:r>
      <w:r w:rsidR="004758D6">
        <w:t xml:space="preserve"> decrease </w:t>
      </w:r>
      <w:r w:rsidR="005B4BCC">
        <w:t>the</w:t>
      </w:r>
      <w:r w:rsidR="005F6A11">
        <w:t xml:space="preserve"> burden of excess healthcare utilization </w:t>
      </w:r>
      <w:r>
        <w:t>on our health systems.</w:t>
      </w:r>
    </w:p>
    <w:p w14:paraId="3B1C4D5F" w14:textId="32E1EC8C" w:rsidR="00A54EB0" w:rsidRDefault="008A3518" w:rsidP="00DA2B7B">
      <w:r>
        <w:t>September 28</w:t>
      </w:r>
      <w:r w:rsidRPr="008A3518">
        <w:rPr>
          <w:vertAlign w:val="superscript"/>
        </w:rPr>
        <w:t>th</w:t>
      </w:r>
      <w:r>
        <w:t xml:space="preserve"> marks National Penicillin Allergy Day</w:t>
      </w:r>
      <w:r w:rsidR="00254D27">
        <w:t xml:space="preserve">, </w:t>
      </w:r>
      <w:r w:rsidR="00A54EB0">
        <w:t>the 93</w:t>
      </w:r>
      <w:r w:rsidR="00A54EB0" w:rsidRPr="00DA2B7B">
        <w:rPr>
          <w:vertAlign w:val="superscript"/>
        </w:rPr>
        <w:t>rd</w:t>
      </w:r>
      <w:r w:rsidR="00A54EB0">
        <w:t xml:space="preserve"> annivers</w:t>
      </w:r>
      <w:r w:rsidR="00FE4004">
        <w:t>ary</w:t>
      </w:r>
      <w:r w:rsidR="00A54EB0">
        <w:t xml:space="preserve"> of the discovery of penicillin.  </w:t>
      </w:r>
      <w:r w:rsidR="002919B8">
        <w:t>P</w:t>
      </w:r>
      <w:r w:rsidR="00FA193D">
        <w:t xml:space="preserve">enicillin </w:t>
      </w:r>
      <w:r w:rsidR="00400C78">
        <w:t>is</w:t>
      </w:r>
      <w:r w:rsidR="00FA193D">
        <w:t xml:space="preserve"> instrumental in modern medicine in its ability to combat infections</w:t>
      </w:r>
      <w:r w:rsidR="002919B8">
        <w:t xml:space="preserve"> and </w:t>
      </w:r>
      <w:r w:rsidR="00A54EB0">
        <w:t>remains the most efficacious and safe treatment for many life-threatening infections</w:t>
      </w:r>
      <w:r w:rsidR="002919B8">
        <w:t xml:space="preserve">. However, </w:t>
      </w:r>
      <w:proofErr w:type="spellStart"/>
      <w:r w:rsidR="002919B8">
        <w:t>penicillins</w:t>
      </w:r>
      <w:proofErr w:type="spellEnd"/>
      <w:r w:rsidR="002919B8">
        <w:t xml:space="preserve"> are</w:t>
      </w:r>
      <w:r w:rsidR="00FA193D">
        <w:t xml:space="preserve"> also the most frequently reported medication allergy. The </w:t>
      </w:r>
      <w:r w:rsidR="002A2C0A">
        <w:t xml:space="preserve">Centers for Disease Control estimates that </w:t>
      </w:r>
      <w:r w:rsidR="00F03ED5">
        <w:t>10% of patients self-report a penicillin allergy, but only &lt;1% are actually</w:t>
      </w:r>
      <w:r w:rsidR="00D9389A">
        <w:t xml:space="preserve"> found to be</w:t>
      </w:r>
      <w:r w:rsidR="00F03ED5">
        <w:t xml:space="preserve"> all</w:t>
      </w:r>
      <w:r w:rsidR="00810DB2">
        <w:t>ergic</w:t>
      </w:r>
      <w:r w:rsidR="00D9389A">
        <w:t xml:space="preserve"> when verified by testing.</w:t>
      </w:r>
      <w:r w:rsidR="00810DB2">
        <w:t xml:space="preserve"> </w:t>
      </w:r>
      <w:r w:rsidR="00A54EB0">
        <w:t xml:space="preserve"> </w:t>
      </w:r>
    </w:p>
    <w:p w14:paraId="08425B81" w14:textId="4DDA2336" w:rsidR="00F03ED5" w:rsidRDefault="00400C78" w:rsidP="00DA2B7B">
      <w:r>
        <w:t xml:space="preserve">To take action, </w:t>
      </w:r>
      <w:r w:rsidR="00A54EB0">
        <w:t>Allergist</w:t>
      </w:r>
      <w:r w:rsidR="002E6922">
        <w:t>s</w:t>
      </w:r>
      <w:r w:rsidR="00DA2B7B">
        <w:t xml:space="preserve"> and Infectious Disease</w:t>
      </w:r>
      <w:r w:rsidR="00A54EB0">
        <w:t xml:space="preserve"> physicians should </w:t>
      </w:r>
      <w:r w:rsidR="00C1494E">
        <w:t>partner to</w:t>
      </w:r>
      <w:r w:rsidR="002E6922">
        <w:t xml:space="preserve"> make penicillin allergy </w:t>
      </w:r>
      <w:r w:rsidR="00481CAB">
        <w:t xml:space="preserve">evaluations </w:t>
      </w:r>
      <w:r w:rsidR="002E6922">
        <w:t xml:space="preserve">a </w:t>
      </w:r>
      <w:r w:rsidR="005B4BCC">
        <w:t>mainstay</w:t>
      </w:r>
      <w:r>
        <w:t xml:space="preserve"> of </w:t>
      </w:r>
      <w:r w:rsidR="002E6922">
        <w:t>antibiotic stewardship.  We need</w:t>
      </w:r>
      <w:r>
        <w:t xml:space="preserve"> </w:t>
      </w:r>
      <w:r w:rsidR="005B4BCC">
        <w:t>to increase community awareness of</w:t>
      </w:r>
      <w:r w:rsidR="002E6922">
        <w:t xml:space="preserve"> the negative consequences of unverified penicillin allergy labels and the </w:t>
      </w:r>
      <w:r w:rsidR="005B4BCC">
        <w:t>utility</w:t>
      </w:r>
      <w:r w:rsidR="002E6922">
        <w:t xml:space="preserve"> of </w:t>
      </w:r>
      <w:proofErr w:type="spellStart"/>
      <w:r w:rsidR="002E6922">
        <w:t>delabeling</w:t>
      </w:r>
      <w:proofErr w:type="spellEnd"/>
      <w:r w:rsidR="002E6922">
        <w:t xml:space="preserve"> programs.  </w:t>
      </w:r>
      <w:r>
        <w:t>Penicillin allergy evaluation</w:t>
      </w:r>
      <w:r w:rsidR="005B4BCC">
        <w:t xml:space="preserve"> </w:t>
      </w:r>
      <w:r w:rsidR="007E0762">
        <w:t xml:space="preserve">requires </w:t>
      </w:r>
      <w:r w:rsidR="00C1494E">
        <w:t xml:space="preserve">no more than </w:t>
      </w:r>
      <w:r w:rsidR="00395074">
        <w:t>1-2 visits</w:t>
      </w:r>
      <w:r w:rsidR="00C1494E">
        <w:t xml:space="preserve"> to </w:t>
      </w:r>
      <w:r w:rsidR="00D9389A">
        <w:t xml:space="preserve">an </w:t>
      </w:r>
      <w:r w:rsidR="00395074">
        <w:t>allergist’s</w:t>
      </w:r>
      <w:r w:rsidR="002F4A61">
        <w:t xml:space="preserve"> office</w:t>
      </w:r>
      <w:r w:rsidR="00D9389A">
        <w:t xml:space="preserve"> and it is hoped in the future </w:t>
      </w:r>
      <w:r w:rsidR="00C55DF1">
        <w:t>to have</w:t>
      </w:r>
      <w:r w:rsidR="00D9389A">
        <w:t xml:space="preserve"> increasing</w:t>
      </w:r>
      <w:r w:rsidR="00395074">
        <w:t>ly streamlined</w:t>
      </w:r>
      <w:r w:rsidR="00D9389A">
        <w:t xml:space="preserve"> opportunities for </w:t>
      </w:r>
      <w:proofErr w:type="spellStart"/>
      <w:r w:rsidR="00D9389A">
        <w:t>delabeling</w:t>
      </w:r>
      <w:proofErr w:type="spellEnd"/>
      <w:r w:rsidR="00395074">
        <w:t>.</w:t>
      </w:r>
      <w:r w:rsidR="00C55DF1">
        <w:t xml:space="preserve">  </w:t>
      </w:r>
      <w:r w:rsidR="00C55DF1">
        <w:t xml:space="preserve">On this </w:t>
      </w:r>
      <w:r w:rsidR="00C55DF1">
        <w:t>day,</w:t>
      </w:r>
      <w:r w:rsidR="00C55DF1">
        <w:t xml:space="preserve"> please reflect on how you as a medical provider, patient, and community member can help improve individual and public health through consideration of rationale antibiotic choices and penicillin allergy </w:t>
      </w:r>
      <w:proofErr w:type="spellStart"/>
      <w:r w:rsidR="00C55DF1">
        <w:t>delabeli</w:t>
      </w:r>
      <w:bookmarkStart w:id="0" w:name="_GoBack"/>
      <w:bookmarkEnd w:id="0"/>
      <w:r w:rsidR="00C55DF1">
        <w:t>ng</w:t>
      </w:r>
      <w:proofErr w:type="spellEnd"/>
      <w:r w:rsidR="00C55DF1">
        <w:t>.</w:t>
      </w:r>
    </w:p>
    <w:p w14:paraId="136F0AB7" w14:textId="035F4A2A" w:rsidR="00810DB2" w:rsidRDefault="00810DB2">
      <w:r>
        <w:t>Sincerely,</w:t>
      </w:r>
    </w:p>
    <w:p w14:paraId="7B9BE44A" w14:textId="0167671C" w:rsidR="004172DE" w:rsidRDefault="004758D6">
      <w:r>
        <w:t>Word Count: 300</w:t>
      </w:r>
    </w:p>
    <w:sectPr w:rsidR="0041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C56982" w15:done="0"/>
  <w15:commentEx w15:paraId="0E75EEF6" w15:done="0"/>
  <w15:commentEx w15:paraId="11981E05" w15:paraIdParent="0E75EE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07F4" w16cex:dateUtc="2021-09-07T19:47:00Z"/>
  <w16cex:commentExtensible w16cex:durableId="24E20800" w16cex:dateUtc="2021-09-07T19:47:00Z"/>
  <w16cex:commentExtensible w16cex:durableId="24E209A4" w16cex:dateUtc="2021-09-07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56982" w16cid:durableId="24E207F4"/>
  <w16cid:commentId w16cid:paraId="0E75EEF6" w16cid:durableId="24E20800"/>
  <w16cid:commentId w16cid:paraId="11981E05" w16cid:durableId="24E209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yer, Autumn">
    <w15:presenceInfo w15:providerId="None" w15:userId="Guyer, Autumn"/>
  </w15:person>
  <w15:person w15:author="Ramsey, Allison">
    <w15:presenceInfo w15:providerId="AD" w15:userId="S-1-5-21-1139172146-395212898-1246845465-3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18"/>
    <w:rsid w:val="00075A45"/>
    <w:rsid w:val="001408C8"/>
    <w:rsid w:val="00254D27"/>
    <w:rsid w:val="002919B8"/>
    <w:rsid w:val="002A2C0A"/>
    <w:rsid w:val="002E6922"/>
    <w:rsid w:val="002F4A61"/>
    <w:rsid w:val="00380FEC"/>
    <w:rsid w:val="00395074"/>
    <w:rsid w:val="00400C78"/>
    <w:rsid w:val="004172DE"/>
    <w:rsid w:val="00421B91"/>
    <w:rsid w:val="004758D6"/>
    <w:rsid w:val="0047662E"/>
    <w:rsid w:val="00481CAB"/>
    <w:rsid w:val="004F3F60"/>
    <w:rsid w:val="005B4BCC"/>
    <w:rsid w:val="005F6A11"/>
    <w:rsid w:val="00642281"/>
    <w:rsid w:val="006D7536"/>
    <w:rsid w:val="007E0762"/>
    <w:rsid w:val="00810DB2"/>
    <w:rsid w:val="00836F93"/>
    <w:rsid w:val="008A3518"/>
    <w:rsid w:val="0091209F"/>
    <w:rsid w:val="00A040C9"/>
    <w:rsid w:val="00A50E7A"/>
    <w:rsid w:val="00A54EB0"/>
    <w:rsid w:val="00BD4817"/>
    <w:rsid w:val="00C1494E"/>
    <w:rsid w:val="00C55DF1"/>
    <w:rsid w:val="00CD4463"/>
    <w:rsid w:val="00D05F35"/>
    <w:rsid w:val="00D16B3F"/>
    <w:rsid w:val="00D9389A"/>
    <w:rsid w:val="00DA2B7B"/>
    <w:rsid w:val="00EF65F3"/>
    <w:rsid w:val="00F03ED5"/>
    <w:rsid w:val="00FA193D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6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Siddiqi</dc:creator>
  <cp:lastModifiedBy>Riaz Siddiqi</cp:lastModifiedBy>
  <cp:revision>4</cp:revision>
  <dcterms:created xsi:type="dcterms:W3CDTF">2021-09-09T21:55:00Z</dcterms:created>
  <dcterms:modified xsi:type="dcterms:W3CDTF">2021-09-09T22:07:00Z</dcterms:modified>
</cp:coreProperties>
</file>